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C5" w:rsidRPr="00743BC2" w:rsidRDefault="00C261EE" w:rsidP="00CB64C5">
      <w:pPr>
        <w:pBdr>
          <w:top w:val="thinThickSmallGap" w:sz="24" w:space="1" w:color="auto"/>
          <w:bottom w:val="thickThinSmallGap" w:sz="24" w:space="1" w:color="auto"/>
        </w:pBdr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 xml:space="preserve">6.5 </w:t>
      </w:r>
      <w:r w:rsidR="00CB64C5">
        <w:rPr>
          <w:rFonts w:ascii="Arial" w:hAnsi="Arial"/>
          <w:b/>
          <w:sz w:val="44"/>
          <w:szCs w:val="44"/>
        </w:rPr>
        <w:t>SMĚRNICE VÝCHOVNÉ KOMISE</w:t>
      </w:r>
    </w:p>
    <w:p w:rsidR="00CB64C5" w:rsidRDefault="00CB64C5" w:rsidP="00CB64C5">
      <w:pPr>
        <w:pStyle w:val="Nadpis2"/>
      </w:pPr>
    </w:p>
    <w:p w:rsidR="00CB64C5" w:rsidRPr="00A62ED7" w:rsidRDefault="00CB64C5" w:rsidP="00CB64C5">
      <w:pPr>
        <w:tabs>
          <w:tab w:val="center" w:pos="4961"/>
        </w:tabs>
        <w:jc w:val="center"/>
        <w:rPr>
          <w:rFonts w:ascii="Century Schoolbook" w:hAnsi="Century Schoolbook"/>
          <w:i/>
        </w:rPr>
      </w:pPr>
      <w:r w:rsidRPr="00A62ED7">
        <w:rPr>
          <w:rFonts w:ascii="Century Schoolbook" w:hAnsi="Century Schoolbook"/>
          <w:b/>
          <w:i/>
        </w:rPr>
        <w:t>Základní škola Slezská Ostrava, Škrobálkova 51,</w:t>
      </w:r>
    </w:p>
    <w:p w:rsidR="00CB64C5" w:rsidRPr="00A62ED7" w:rsidRDefault="00CB64C5" w:rsidP="00CB64C5">
      <w:pPr>
        <w:jc w:val="center"/>
        <w:rPr>
          <w:rFonts w:ascii="Century Schoolbook" w:hAnsi="Century Schoolbook"/>
          <w:b/>
          <w:i/>
        </w:rPr>
      </w:pPr>
      <w:r w:rsidRPr="00A62ED7">
        <w:rPr>
          <w:rFonts w:ascii="Century Schoolbook" w:hAnsi="Century Schoolbook"/>
          <w:b/>
          <w:i/>
        </w:rPr>
        <w:t>příspěvková organizace</w:t>
      </w:r>
    </w:p>
    <w:p w:rsidR="00CB64C5" w:rsidRDefault="00CB64C5" w:rsidP="00CB64C5">
      <w:pPr>
        <w:pStyle w:val="Nadpis2"/>
      </w:pPr>
    </w:p>
    <w:p w:rsidR="00CB64C5" w:rsidRDefault="00CB64C5" w:rsidP="00CB64C5"/>
    <w:p w:rsidR="00CB64C5" w:rsidRPr="0085002F" w:rsidRDefault="00CB64C5" w:rsidP="00CB64C5"/>
    <w:p w:rsidR="00CB64C5" w:rsidRDefault="00B53A23" w:rsidP="00CB64C5">
      <w:pPr>
        <w:pStyle w:val="Nadpis2"/>
        <w:jc w:val="center"/>
      </w:pPr>
      <w:r>
        <w:rPr>
          <w:noProof/>
          <w:lang w:bidi="ar-SA"/>
        </w:rPr>
        <w:drawing>
          <wp:inline distT="0" distB="0" distL="0" distR="0">
            <wp:extent cx="2021305" cy="20213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05" cy="20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C5" w:rsidRDefault="00CB64C5" w:rsidP="00CB64C5">
      <w:pPr>
        <w:pStyle w:val="Nadpis2"/>
      </w:pPr>
    </w:p>
    <w:p w:rsidR="00CB64C5" w:rsidRDefault="00CB64C5" w:rsidP="00CB64C5">
      <w:pPr>
        <w:pStyle w:val="Nadpis2"/>
      </w:pPr>
    </w:p>
    <w:p w:rsidR="00CB64C5" w:rsidRDefault="00CB64C5" w:rsidP="00CB64C5">
      <w:pPr>
        <w:pStyle w:val="Nadpis2"/>
      </w:pPr>
    </w:p>
    <w:tbl>
      <w:tblPr>
        <w:tblW w:w="536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2"/>
        <w:gridCol w:w="5570"/>
      </w:tblGrid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 xml:space="preserve">Název organizace: 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pStyle w:val="DefinitionTerm"/>
              <w:spacing w:before="120" w:line="240" w:lineRule="atLeast"/>
              <w:jc w:val="center"/>
              <w:rPr>
                <w:szCs w:val="24"/>
              </w:rPr>
            </w:pPr>
            <w:r w:rsidRPr="00CB64C5">
              <w:rPr>
                <w:szCs w:val="24"/>
              </w:rPr>
              <w:t>Základní škola Slezská Ostrava, Škrobálkova 51,</w:t>
            </w:r>
          </w:p>
          <w:p w:rsidR="00CB64C5" w:rsidRPr="00CB64C5" w:rsidRDefault="00CB64C5" w:rsidP="00E52EDC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 w:rsidRPr="00CB64C5">
              <w:rPr>
                <w:szCs w:val="24"/>
              </w:rPr>
              <w:t>příspěvková organizace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 xml:space="preserve">Sídlo organizace: 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 w:rsidRPr="00CB64C5">
              <w:rPr>
                <w:szCs w:val="24"/>
              </w:rPr>
              <w:t>Škrobálkova 300/51, 718 00 Slezská Ostrava-Kunčičky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IČO: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 w:rsidRPr="00CB64C5">
              <w:rPr>
                <w:szCs w:val="22"/>
              </w:rPr>
              <w:t>08146497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DIČ: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 w:rsidRPr="00CB64C5">
              <w:rPr>
                <w:szCs w:val="22"/>
              </w:rPr>
              <w:t xml:space="preserve">CZ 70995435                                     </w:t>
            </w:r>
          </w:p>
        </w:tc>
      </w:tr>
      <w:tr w:rsidR="00CB64C5" w:rsidRPr="00CB64C5" w:rsidTr="00CB64C5">
        <w:trPr>
          <w:trHeight w:val="65"/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 xml:space="preserve">RED_IZO: 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  <w:r w:rsidRPr="00CB64C5">
              <w:rPr>
                <w:sz w:val="24"/>
              </w:rPr>
              <w:t>691013578</w:t>
            </w:r>
          </w:p>
        </w:tc>
      </w:tr>
      <w:tr w:rsidR="00CB64C5" w:rsidRPr="00CB64C5" w:rsidTr="00CB64C5">
        <w:trPr>
          <w:trHeight w:val="65"/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</w:p>
        </w:tc>
      </w:tr>
      <w:tr w:rsidR="00CB64C5" w:rsidRPr="00CB64C5" w:rsidTr="00CB64C5">
        <w:trPr>
          <w:trHeight w:val="65"/>
          <w:jc w:val="center"/>
        </w:trPr>
        <w:tc>
          <w:tcPr>
            <w:tcW w:w="5000" w:type="pct"/>
            <w:gridSpan w:val="2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</w:p>
        </w:tc>
      </w:tr>
      <w:tr w:rsidR="00CB64C5" w:rsidRPr="00CB64C5" w:rsidTr="00CB64C5">
        <w:trPr>
          <w:trHeight w:val="65"/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Vypracovala: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  <w:r w:rsidRPr="00CB64C5">
              <w:rPr>
                <w:sz w:val="24"/>
              </w:rPr>
              <w:t>Mgr. et Mgr. Karin Halfarová</w:t>
            </w:r>
          </w:p>
        </w:tc>
      </w:tr>
      <w:tr w:rsidR="00CB64C5" w:rsidRPr="00CB64C5" w:rsidTr="00CB64C5">
        <w:trPr>
          <w:trHeight w:val="65"/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Schválila: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  <w:r w:rsidRPr="00CB64C5">
              <w:rPr>
                <w:sz w:val="24"/>
              </w:rPr>
              <w:t xml:space="preserve">Mgr. </w:t>
            </w:r>
            <w:proofErr w:type="spellStart"/>
            <w:r w:rsidRPr="00CB64C5">
              <w:rPr>
                <w:sz w:val="24"/>
              </w:rPr>
              <w:t>Natalija</w:t>
            </w:r>
            <w:proofErr w:type="spellEnd"/>
            <w:r w:rsidRPr="00CB64C5">
              <w:rPr>
                <w:sz w:val="24"/>
              </w:rPr>
              <w:t xml:space="preserve"> </w:t>
            </w:r>
            <w:proofErr w:type="spellStart"/>
            <w:r w:rsidRPr="00CB64C5">
              <w:rPr>
                <w:sz w:val="24"/>
              </w:rPr>
              <w:t>Čertanová</w:t>
            </w:r>
            <w:proofErr w:type="spellEnd"/>
            <w:r w:rsidRPr="00CB64C5">
              <w:rPr>
                <w:sz w:val="24"/>
              </w:rPr>
              <w:t>, ředitelka školy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Pedagogická rada projednala dne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  <w:r w:rsidRPr="00CB64C5">
              <w:rPr>
                <w:sz w:val="24"/>
              </w:rPr>
              <w:t>30. 8. 2019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Směrnice nabývá platnosti ode dne:</w:t>
            </w:r>
          </w:p>
        </w:tc>
        <w:tc>
          <w:tcPr>
            <w:tcW w:w="2632" w:type="pct"/>
          </w:tcPr>
          <w:p w:rsidR="00CB64C5" w:rsidRPr="00CB64C5" w:rsidRDefault="00B53A23" w:rsidP="00E52EDC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64C5" w:rsidRPr="00CB64C5">
              <w:rPr>
                <w:sz w:val="24"/>
              </w:rPr>
              <w:t>. 9.2019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>Směrnice nabývá účinnosti ode dne:</w:t>
            </w:r>
          </w:p>
        </w:tc>
        <w:tc>
          <w:tcPr>
            <w:tcW w:w="2632" w:type="pct"/>
          </w:tcPr>
          <w:p w:rsidR="00CB64C5" w:rsidRPr="00CB64C5" w:rsidRDefault="00B53A23" w:rsidP="00E52EDC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64C5" w:rsidRPr="00CB64C5">
              <w:rPr>
                <w:sz w:val="24"/>
              </w:rPr>
              <w:t>. 9. 2019</w:t>
            </w:r>
          </w:p>
        </w:tc>
      </w:tr>
      <w:tr w:rsidR="00CB64C5" w:rsidRPr="00CB64C5" w:rsidTr="00CB64C5">
        <w:trPr>
          <w:jc w:val="center"/>
        </w:trPr>
        <w:tc>
          <w:tcPr>
            <w:tcW w:w="2368" w:type="pct"/>
          </w:tcPr>
          <w:p w:rsidR="00CB64C5" w:rsidRPr="00CB64C5" w:rsidRDefault="00CB64C5" w:rsidP="00E52EDC">
            <w:pPr>
              <w:spacing w:before="120" w:line="240" w:lineRule="atLeast"/>
              <w:rPr>
                <w:b/>
                <w:sz w:val="24"/>
              </w:rPr>
            </w:pPr>
            <w:r w:rsidRPr="00CB64C5">
              <w:rPr>
                <w:b/>
                <w:sz w:val="24"/>
              </w:rPr>
              <w:t xml:space="preserve">Školská rada projednala dne: </w:t>
            </w:r>
          </w:p>
        </w:tc>
        <w:tc>
          <w:tcPr>
            <w:tcW w:w="2632" w:type="pct"/>
          </w:tcPr>
          <w:p w:rsidR="00CB64C5" w:rsidRPr="00CB64C5" w:rsidRDefault="00CB64C5" w:rsidP="00E52EDC">
            <w:pPr>
              <w:spacing w:before="120" w:line="240" w:lineRule="atLeast"/>
              <w:jc w:val="center"/>
              <w:rPr>
                <w:sz w:val="24"/>
              </w:rPr>
            </w:pPr>
          </w:p>
        </w:tc>
      </w:tr>
      <w:tr w:rsidR="00CB64C5" w:rsidRPr="00CB64C5" w:rsidTr="00CB64C5">
        <w:trPr>
          <w:jc w:val="center"/>
        </w:trPr>
        <w:tc>
          <w:tcPr>
            <w:tcW w:w="5000" w:type="pct"/>
            <w:gridSpan w:val="2"/>
          </w:tcPr>
          <w:p w:rsidR="00CB64C5" w:rsidRPr="00CB64C5" w:rsidRDefault="00CB64C5" w:rsidP="00E52EDC">
            <w:pPr>
              <w:rPr>
                <w:sz w:val="24"/>
              </w:rPr>
            </w:pPr>
            <w:r w:rsidRPr="00CB64C5">
              <w:rPr>
                <w:sz w:val="24"/>
              </w:rPr>
              <w:t>Změny ve směrnici jsou prováděny formou číslovaných písemných dodatků, které tvoří součást tohoto předpisu.</w:t>
            </w:r>
          </w:p>
        </w:tc>
      </w:tr>
    </w:tbl>
    <w:p w:rsidR="00CB64C5" w:rsidRPr="00752C6A" w:rsidRDefault="00CB64C5" w:rsidP="00CB64C5"/>
    <w:p w:rsidR="00CB64C5" w:rsidRPr="00752C6A" w:rsidRDefault="00CB64C5" w:rsidP="00CB64C5"/>
    <w:p w:rsidR="00464342" w:rsidRDefault="00464342">
      <w:pPr>
        <w:pStyle w:val="Zkladntext"/>
        <w:rPr>
          <w:sz w:val="20"/>
        </w:rPr>
      </w:pPr>
    </w:p>
    <w:p w:rsidR="00464342" w:rsidRPr="00CB64C5" w:rsidRDefault="006D3D60">
      <w:pPr>
        <w:pStyle w:val="Nadpis1"/>
        <w:spacing w:before="215"/>
        <w:ind w:right="3171"/>
        <w:rPr>
          <w:rFonts w:ascii="Times New Roman" w:hAnsi="Times New Roman" w:cs="Times New Roman"/>
          <w:b/>
          <w:u w:val="single"/>
        </w:rPr>
      </w:pPr>
      <w:r w:rsidRPr="00CB64C5">
        <w:rPr>
          <w:rFonts w:ascii="Times New Roman" w:hAnsi="Times New Roman" w:cs="Times New Roman"/>
          <w:b/>
          <w:u w:val="single"/>
        </w:rPr>
        <w:lastRenderedPageBreak/>
        <w:t>Směrnice - Výchovné komise</w:t>
      </w:r>
    </w:p>
    <w:p w:rsidR="00464342" w:rsidRDefault="00464342">
      <w:pPr>
        <w:pStyle w:val="Zkladntext"/>
        <w:rPr>
          <w:rFonts w:ascii="Georgia"/>
          <w:sz w:val="26"/>
        </w:rPr>
      </w:pPr>
    </w:p>
    <w:p w:rsidR="00464342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119"/>
          <w:tab w:val="left" w:pos="1120"/>
        </w:tabs>
        <w:spacing w:line="360" w:lineRule="auto"/>
        <w:ind w:left="361" w:hanging="361"/>
        <w:rPr>
          <w:sz w:val="24"/>
        </w:rPr>
      </w:pPr>
      <w:r w:rsidRPr="00CB64C5">
        <w:rPr>
          <w:sz w:val="24"/>
        </w:rPr>
        <w:t>Výchovná komise je poradním orgánem</w:t>
      </w:r>
      <w:r w:rsidRPr="00CB64C5">
        <w:rPr>
          <w:spacing w:val="-1"/>
          <w:sz w:val="24"/>
        </w:rPr>
        <w:t xml:space="preserve"> </w:t>
      </w:r>
      <w:r w:rsidRPr="00CB64C5">
        <w:rPr>
          <w:sz w:val="24"/>
        </w:rPr>
        <w:t>školy.</w:t>
      </w:r>
    </w:p>
    <w:p w:rsidR="00E048BD" w:rsidRDefault="006D3D60" w:rsidP="00CB64C5">
      <w:pPr>
        <w:pStyle w:val="Odstavecseseznamem"/>
        <w:numPr>
          <w:ilvl w:val="0"/>
          <w:numId w:val="1"/>
        </w:numPr>
        <w:tabs>
          <w:tab w:val="left" w:pos="1119"/>
          <w:tab w:val="left" w:pos="1120"/>
        </w:tabs>
        <w:spacing w:before="52" w:line="360" w:lineRule="auto"/>
        <w:ind w:left="361" w:right="1150"/>
        <w:rPr>
          <w:sz w:val="24"/>
        </w:rPr>
      </w:pPr>
      <w:r w:rsidRPr="00CB64C5">
        <w:rPr>
          <w:sz w:val="24"/>
        </w:rPr>
        <w:t>Výchovná komise se schází ve složení: ředitel školy (případně jeho zástupce), výchovný poradce, třídní učitel/učitelka příslušného žáka</w:t>
      </w:r>
      <w:r w:rsidR="00E048BD">
        <w:rPr>
          <w:sz w:val="24"/>
        </w:rPr>
        <w:t>, školní metodik prevence.</w:t>
      </w:r>
    </w:p>
    <w:p w:rsidR="00464342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119"/>
          <w:tab w:val="left" w:pos="1120"/>
        </w:tabs>
        <w:spacing w:before="52" w:line="360" w:lineRule="auto"/>
        <w:ind w:left="361" w:right="1150"/>
        <w:rPr>
          <w:sz w:val="24"/>
        </w:rPr>
      </w:pPr>
      <w:r w:rsidRPr="00CB64C5">
        <w:rPr>
          <w:sz w:val="24"/>
        </w:rPr>
        <w:t>Na jednání je možno přizvat pracovníky OSPODU, POLICIE ČR, zástupce Rady</w:t>
      </w:r>
      <w:r w:rsidRPr="00CB64C5">
        <w:rPr>
          <w:spacing w:val="-3"/>
          <w:sz w:val="24"/>
        </w:rPr>
        <w:t xml:space="preserve"> </w:t>
      </w:r>
      <w:r w:rsidRPr="00CB64C5">
        <w:rPr>
          <w:sz w:val="24"/>
        </w:rPr>
        <w:t>školy.</w:t>
      </w:r>
    </w:p>
    <w:p w:rsidR="00464342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119"/>
          <w:tab w:val="left" w:pos="1120"/>
        </w:tabs>
        <w:spacing w:before="32" w:line="360" w:lineRule="auto"/>
        <w:ind w:left="361" w:right="896"/>
        <w:rPr>
          <w:sz w:val="24"/>
        </w:rPr>
      </w:pPr>
      <w:r w:rsidRPr="00CB64C5">
        <w:rPr>
          <w:sz w:val="24"/>
        </w:rPr>
        <w:t>Výchovná komise projednává na podnět ředitele školy, výchovného poradce</w:t>
      </w:r>
      <w:r w:rsidRPr="00CB64C5">
        <w:rPr>
          <w:spacing w:val="-12"/>
          <w:sz w:val="24"/>
        </w:rPr>
        <w:t xml:space="preserve"> </w:t>
      </w:r>
      <w:r w:rsidRPr="00CB64C5">
        <w:rPr>
          <w:sz w:val="24"/>
        </w:rPr>
        <w:t>nebo třídního učitele/učitelky závažné a opakované problémy</w:t>
      </w:r>
      <w:r w:rsidRPr="00CB64C5">
        <w:rPr>
          <w:spacing w:val="3"/>
          <w:sz w:val="24"/>
        </w:rPr>
        <w:t xml:space="preserve"> </w:t>
      </w:r>
      <w:r w:rsidRPr="00CB64C5">
        <w:rPr>
          <w:sz w:val="24"/>
        </w:rPr>
        <w:t>žáka.</w:t>
      </w:r>
    </w:p>
    <w:p w:rsidR="00464342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119"/>
          <w:tab w:val="left" w:pos="1120"/>
        </w:tabs>
        <w:spacing w:before="46" w:line="360" w:lineRule="auto"/>
        <w:ind w:left="361" w:right="747"/>
        <w:rPr>
          <w:sz w:val="24"/>
        </w:rPr>
      </w:pPr>
      <w:r w:rsidRPr="00CB64C5">
        <w:rPr>
          <w:sz w:val="24"/>
        </w:rPr>
        <w:t>Výchovná komise projednává neomluvenou nepřítomnost žáků dle metodického pokynu MŠMT číslo 10 194/2002 – 14 a směrnice Organizačního</w:t>
      </w:r>
      <w:r w:rsidRPr="00CB64C5">
        <w:rPr>
          <w:spacing w:val="-15"/>
          <w:sz w:val="24"/>
        </w:rPr>
        <w:t xml:space="preserve"> </w:t>
      </w:r>
      <w:r w:rsidRPr="00CB64C5">
        <w:rPr>
          <w:sz w:val="24"/>
        </w:rPr>
        <w:t xml:space="preserve">řádu školy “Klasifikační řád školy”, kde absence žáků je koncipována v </w:t>
      </w:r>
      <w:r w:rsidRPr="00E048BD">
        <w:rPr>
          <w:b/>
          <w:sz w:val="24"/>
        </w:rPr>
        <w:t>sankčním rozpětí:</w:t>
      </w:r>
    </w:p>
    <w:p w:rsidR="002E449D" w:rsidRDefault="00E048BD" w:rsidP="00E048BD">
      <w:pPr>
        <w:pStyle w:val="Zkladntext"/>
        <w:numPr>
          <w:ilvl w:val="0"/>
          <w:numId w:val="3"/>
        </w:numPr>
        <w:spacing w:before="1" w:line="360" w:lineRule="auto"/>
      </w:pPr>
      <w:r>
        <w:t>1-4 neomluvených hodin – napomenutí třídního učitele</w:t>
      </w:r>
    </w:p>
    <w:p w:rsidR="00E048BD" w:rsidRDefault="00E048BD" w:rsidP="00E048BD">
      <w:pPr>
        <w:pStyle w:val="Zkladntext"/>
        <w:numPr>
          <w:ilvl w:val="0"/>
          <w:numId w:val="3"/>
        </w:numPr>
        <w:spacing w:before="1" w:line="360" w:lineRule="auto"/>
      </w:pPr>
      <w:r>
        <w:t xml:space="preserve">5-9 neomluvených hodin – důtka třídního učitele </w:t>
      </w:r>
    </w:p>
    <w:p w:rsidR="00E048BD" w:rsidRDefault="00E048BD" w:rsidP="00E048BD">
      <w:pPr>
        <w:pStyle w:val="Zkladntext"/>
        <w:numPr>
          <w:ilvl w:val="0"/>
          <w:numId w:val="3"/>
        </w:numPr>
        <w:spacing w:before="1" w:line="360" w:lineRule="auto"/>
      </w:pPr>
      <w:r>
        <w:t xml:space="preserve">10-25 neomluvených hodin – důtka ředitele školy </w:t>
      </w:r>
    </w:p>
    <w:p w:rsidR="00E048BD" w:rsidRDefault="00E048BD" w:rsidP="00E048BD">
      <w:pPr>
        <w:pStyle w:val="Zkladntext"/>
        <w:numPr>
          <w:ilvl w:val="0"/>
          <w:numId w:val="3"/>
        </w:numPr>
        <w:spacing w:before="1" w:line="360" w:lineRule="auto"/>
      </w:pPr>
      <w:r>
        <w:t xml:space="preserve">26-99 neomluvených hodin – snížená známka z chování o 1. stupeň </w:t>
      </w:r>
    </w:p>
    <w:p w:rsidR="002E449D" w:rsidRDefault="00E048BD" w:rsidP="00E048BD">
      <w:pPr>
        <w:pStyle w:val="Zkladntext"/>
        <w:numPr>
          <w:ilvl w:val="0"/>
          <w:numId w:val="3"/>
        </w:numPr>
        <w:spacing w:before="1" w:line="360" w:lineRule="auto"/>
      </w:pPr>
      <w:r>
        <w:t xml:space="preserve">100 – více neomluvených hodin – snížený známka z chování o 2. stupně </w:t>
      </w:r>
    </w:p>
    <w:p w:rsidR="00E048BD" w:rsidRPr="00E048BD" w:rsidRDefault="006D3D60" w:rsidP="00E048BD">
      <w:pPr>
        <w:pStyle w:val="Zkladntext"/>
        <w:spacing w:before="1" w:line="360" w:lineRule="auto"/>
        <w:ind w:left="77"/>
        <w:rPr>
          <w:b/>
        </w:rPr>
      </w:pPr>
      <w:r w:rsidRPr="00E048BD">
        <w:rPr>
          <w:b/>
        </w:rPr>
        <w:t>Aktivita výchovné komise:</w:t>
      </w:r>
    </w:p>
    <w:p w:rsidR="00464342" w:rsidRPr="00CB64C5" w:rsidRDefault="006D3D60" w:rsidP="00CB64C5">
      <w:pPr>
        <w:pStyle w:val="Odstavecseseznamem"/>
        <w:numPr>
          <w:ilvl w:val="1"/>
          <w:numId w:val="1"/>
        </w:numPr>
        <w:tabs>
          <w:tab w:val="left" w:pos="1479"/>
          <w:tab w:val="left" w:pos="1480"/>
        </w:tabs>
        <w:spacing w:line="360" w:lineRule="auto"/>
        <w:ind w:left="721" w:right="920"/>
        <w:rPr>
          <w:sz w:val="24"/>
        </w:rPr>
      </w:pPr>
      <w:r w:rsidRPr="00CB64C5">
        <w:rPr>
          <w:sz w:val="24"/>
        </w:rPr>
        <w:t>do 10 neomluvených hodin – řešeno pohovorem třídního učitele se zákonným zástupcem</w:t>
      </w:r>
      <w:r w:rsidRPr="00CB64C5">
        <w:rPr>
          <w:spacing w:val="-1"/>
          <w:sz w:val="24"/>
        </w:rPr>
        <w:t xml:space="preserve"> </w:t>
      </w:r>
      <w:r w:rsidRPr="00CB64C5">
        <w:rPr>
          <w:sz w:val="24"/>
        </w:rPr>
        <w:t>žáka</w:t>
      </w:r>
    </w:p>
    <w:p w:rsidR="00464342" w:rsidRPr="00CB64C5" w:rsidRDefault="006D3D60" w:rsidP="00CB64C5">
      <w:pPr>
        <w:pStyle w:val="Odstavecseseznamem"/>
        <w:numPr>
          <w:ilvl w:val="1"/>
          <w:numId w:val="1"/>
        </w:numPr>
        <w:tabs>
          <w:tab w:val="left" w:pos="1479"/>
          <w:tab w:val="left" w:pos="1480"/>
        </w:tabs>
        <w:spacing w:line="360" w:lineRule="auto"/>
        <w:ind w:left="721" w:hanging="361"/>
        <w:rPr>
          <w:sz w:val="24"/>
        </w:rPr>
      </w:pPr>
      <w:r w:rsidRPr="00CB64C5">
        <w:rPr>
          <w:sz w:val="24"/>
        </w:rPr>
        <w:t>nad 10 neomluvených hodin - jednání výchovné komise</w:t>
      </w:r>
      <w:r w:rsidRPr="00CB64C5">
        <w:rPr>
          <w:spacing w:val="-3"/>
          <w:sz w:val="24"/>
        </w:rPr>
        <w:t xml:space="preserve"> </w:t>
      </w:r>
      <w:r w:rsidRPr="00CB64C5">
        <w:rPr>
          <w:sz w:val="24"/>
        </w:rPr>
        <w:t>školy</w:t>
      </w:r>
      <w:r w:rsidR="00E048BD">
        <w:rPr>
          <w:sz w:val="24"/>
        </w:rPr>
        <w:t xml:space="preserve">, </w:t>
      </w:r>
      <w:r w:rsidR="00E048BD">
        <w:rPr>
          <w:sz w:val="24"/>
        </w:rPr>
        <w:t>věc oznámena odbor sociální péče</w:t>
      </w:r>
    </w:p>
    <w:p w:rsidR="00464342" w:rsidRDefault="006D3D60" w:rsidP="00CB64C5">
      <w:pPr>
        <w:pStyle w:val="Odstavecseseznamem"/>
        <w:numPr>
          <w:ilvl w:val="1"/>
          <w:numId w:val="1"/>
        </w:numPr>
        <w:tabs>
          <w:tab w:val="left" w:pos="1479"/>
          <w:tab w:val="left" w:pos="1480"/>
        </w:tabs>
        <w:spacing w:before="39" w:line="360" w:lineRule="auto"/>
        <w:ind w:left="721" w:right="1193"/>
        <w:rPr>
          <w:sz w:val="24"/>
        </w:rPr>
      </w:pPr>
      <w:r w:rsidRPr="00CB64C5">
        <w:rPr>
          <w:sz w:val="24"/>
        </w:rPr>
        <w:t>nad 25 neomluvených hodin – jednání výchovné kom</w:t>
      </w:r>
      <w:r w:rsidR="00E048BD">
        <w:rPr>
          <w:sz w:val="24"/>
        </w:rPr>
        <w:t xml:space="preserve">ise, tato skutečnost je hlášena přestupkovému řízení </w:t>
      </w:r>
    </w:p>
    <w:p w:rsidR="00E048BD" w:rsidRPr="00CB64C5" w:rsidRDefault="00E048BD" w:rsidP="00CB64C5">
      <w:pPr>
        <w:pStyle w:val="Odstavecseseznamem"/>
        <w:numPr>
          <w:ilvl w:val="1"/>
          <w:numId w:val="1"/>
        </w:numPr>
        <w:tabs>
          <w:tab w:val="left" w:pos="1479"/>
          <w:tab w:val="left" w:pos="1480"/>
        </w:tabs>
        <w:spacing w:before="39" w:line="360" w:lineRule="auto"/>
        <w:ind w:left="721" w:right="1193"/>
        <w:rPr>
          <w:sz w:val="24"/>
        </w:rPr>
      </w:pPr>
      <w:r>
        <w:rPr>
          <w:sz w:val="24"/>
        </w:rPr>
        <w:t xml:space="preserve">nad 50 neomluvených hodin oznámení PČR </w:t>
      </w:r>
    </w:p>
    <w:p w:rsidR="00464342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097"/>
          <w:tab w:val="left" w:pos="1098"/>
        </w:tabs>
        <w:spacing w:line="360" w:lineRule="auto"/>
        <w:ind w:left="339" w:right="692" w:hanging="358"/>
        <w:rPr>
          <w:sz w:val="24"/>
        </w:rPr>
      </w:pPr>
      <w:r w:rsidRPr="00CB64C5">
        <w:rPr>
          <w:sz w:val="24"/>
        </w:rPr>
        <w:t>na jednání výchovné komise může být přizván nezletilý žák se svým zákonným zástupcem</w:t>
      </w:r>
    </w:p>
    <w:p w:rsidR="00CB64C5" w:rsidRPr="00CB64C5" w:rsidRDefault="006D3D60" w:rsidP="00CB64C5">
      <w:pPr>
        <w:pStyle w:val="Odstavecseseznamem"/>
        <w:numPr>
          <w:ilvl w:val="0"/>
          <w:numId w:val="1"/>
        </w:numPr>
        <w:tabs>
          <w:tab w:val="left" w:pos="1097"/>
          <w:tab w:val="left" w:pos="1098"/>
        </w:tabs>
        <w:spacing w:before="47" w:line="360" w:lineRule="auto"/>
        <w:ind w:left="339" w:right="689" w:hanging="358"/>
        <w:rPr>
          <w:sz w:val="24"/>
        </w:rPr>
      </w:pPr>
      <w:r w:rsidRPr="00CB64C5">
        <w:rPr>
          <w:sz w:val="24"/>
        </w:rPr>
        <w:t>přizvaná osoba je povinna zúčastnit se jednání výchovné komise v dohodnutém termínu nebo se řádně</w:t>
      </w:r>
      <w:r>
        <w:rPr>
          <w:sz w:val="24"/>
        </w:rPr>
        <w:t xml:space="preserve"> omluvit</w:t>
      </w:r>
      <w:r w:rsidR="00E048BD">
        <w:rPr>
          <w:sz w:val="24"/>
        </w:rPr>
        <w:t>.</w:t>
      </w:r>
    </w:p>
    <w:p w:rsidR="00CB64C5" w:rsidRDefault="00CB64C5" w:rsidP="00CB64C5"/>
    <w:p w:rsidR="00CB64C5" w:rsidRDefault="00CB64C5" w:rsidP="00CB64C5">
      <w:pPr>
        <w:rPr>
          <w:sz w:val="24"/>
        </w:rPr>
      </w:pPr>
    </w:p>
    <w:p w:rsidR="00B53A23" w:rsidRDefault="00B53A23" w:rsidP="00CB64C5">
      <w:pPr>
        <w:rPr>
          <w:sz w:val="24"/>
        </w:rPr>
      </w:pPr>
    </w:p>
    <w:p w:rsidR="00B53A23" w:rsidRDefault="00B53A23" w:rsidP="00CB64C5">
      <w:pPr>
        <w:rPr>
          <w:sz w:val="24"/>
        </w:rPr>
      </w:pPr>
    </w:p>
    <w:p w:rsidR="00B53A23" w:rsidRDefault="00B53A23" w:rsidP="00CB64C5">
      <w:pPr>
        <w:rPr>
          <w:sz w:val="24"/>
        </w:rPr>
      </w:pPr>
    </w:p>
    <w:p w:rsidR="00E048BD" w:rsidRDefault="00E048BD" w:rsidP="00CB64C5">
      <w:pPr>
        <w:rPr>
          <w:sz w:val="24"/>
        </w:rPr>
      </w:pPr>
      <w:bookmarkStart w:id="0" w:name="_GoBack"/>
      <w:bookmarkEnd w:id="0"/>
    </w:p>
    <w:p w:rsidR="00B53A23" w:rsidRDefault="00B53A23" w:rsidP="00CB64C5">
      <w:pPr>
        <w:rPr>
          <w:sz w:val="24"/>
        </w:rPr>
      </w:pPr>
    </w:p>
    <w:p w:rsidR="00B53A23" w:rsidRPr="00CB64C5" w:rsidRDefault="00B53A23" w:rsidP="00CB64C5">
      <w:pPr>
        <w:rPr>
          <w:sz w:val="24"/>
        </w:rPr>
      </w:pPr>
    </w:p>
    <w:p w:rsidR="00B53A23" w:rsidRPr="007B72D6" w:rsidRDefault="00B53A23" w:rsidP="00B53A23">
      <w:pPr>
        <w:pStyle w:val="Zkladntext"/>
        <w:spacing w:before="5" w:line="360" w:lineRule="auto"/>
        <w:jc w:val="both"/>
        <w:rPr>
          <w:b/>
        </w:rPr>
      </w:pPr>
      <w:r w:rsidRPr="007B72D6">
        <w:rPr>
          <w:b/>
        </w:rPr>
        <w:t>Závěrečná ustanovení</w:t>
      </w:r>
    </w:p>
    <w:p w:rsidR="00B53A23" w:rsidRDefault="00B53A23" w:rsidP="00B53A23">
      <w:pPr>
        <w:pStyle w:val="Zkladntext"/>
        <w:spacing w:before="5" w:line="360" w:lineRule="auto"/>
        <w:jc w:val="both"/>
      </w:pPr>
    </w:p>
    <w:p w:rsidR="00B53A23" w:rsidRDefault="00B53A23" w:rsidP="00B53A23">
      <w:pPr>
        <w:pStyle w:val="Zkladntext"/>
        <w:spacing w:before="5" w:line="360" w:lineRule="auto"/>
        <w:jc w:val="both"/>
      </w:pPr>
      <w:r>
        <w:t>a)</w:t>
      </w:r>
      <w:r>
        <w:tab/>
        <w:t>Kontrolou provádění ustanovení této směrnice je statutárním orgánem školy pověřen zaměstnanec: Mgr. et. Mgr. Karin Halfarova (zástupce ředitele školy), Jana Grossmannová (ekonomka)</w:t>
      </w:r>
    </w:p>
    <w:p w:rsidR="00B53A23" w:rsidRDefault="00B53A23" w:rsidP="00B53A23">
      <w:pPr>
        <w:pStyle w:val="Zkladntext"/>
        <w:spacing w:before="5" w:line="360" w:lineRule="auto"/>
        <w:jc w:val="both"/>
      </w:pPr>
      <w:r>
        <w:t>b)</w:t>
      </w:r>
      <w:r>
        <w:tab/>
        <w:t>O kontrolách provádí písemné záznamy</w:t>
      </w:r>
    </w:p>
    <w:p w:rsidR="00B53A23" w:rsidRDefault="00B53A23" w:rsidP="00B53A23">
      <w:pPr>
        <w:pStyle w:val="Zkladntext"/>
        <w:spacing w:before="5" w:line="360" w:lineRule="auto"/>
        <w:jc w:val="both"/>
      </w:pPr>
      <w:r>
        <w:t>c)</w:t>
      </w:r>
      <w:r>
        <w:tab/>
        <w:t>Zrušuje se předchozí znění této směrnice. Uložení směrnice v archivu školy se řídí Spisovým a skartačním řádem školy.</w:t>
      </w:r>
    </w:p>
    <w:p w:rsidR="00B53A23" w:rsidRDefault="00B53A23" w:rsidP="00B53A23">
      <w:pPr>
        <w:pStyle w:val="Zkladntext"/>
        <w:spacing w:before="5" w:line="360" w:lineRule="auto"/>
        <w:jc w:val="both"/>
      </w:pPr>
      <w:r>
        <w:t>d)</w:t>
      </w:r>
      <w:r>
        <w:tab/>
        <w:t>Směrnice nabývá účinnosti dnem 1. 9. 2019</w:t>
      </w:r>
    </w:p>
    <w:p w:rsidR="00B53A23" w:rsidRDefault="00B53A23" w:rsidP="00B53A23">
      <w:pPr>
        <w:pStyle w:val="Zkladntext"/>
        <w:spacing w:before="5" w:line="360" w:lineRule="auto"/>
        <w:jc w:val="both"/>
      </w:pPr>
    </w:p>
    <w:p w:rsidR="00B53A23" w:rsidRDefault="00B53A23" w:rsidP="00B53A23">
      <w:pPr>
        <w:pStyle w:val="Zkladntext"/>
        <w:spacing w:before="5" w:line="360" w:lineRule="auto"/>
        <w:jc w:val="both"/>
      </w:pPr>
    </w:p>
    <w:p w:rsidR="00B53A23" w:rsidRDefault="002E449D" w:rsidP="00B53A23">
      <w:pPr>
        <w:pStyle w:val="Zkladntext"/>
        <w:spacing w:before="5" w:line="360" w:lineRule="auto"/>
        <w:jc w:val="both"/>
      </w:pPr>
      <w:r>
        <w:t xml:space="preserve">V Ostravě dne: </w:t>
      </w:r>
      <w:r w:rsidR="00B53A23">
        <w:t>30. 8.2019</w:t>
      </w:r>
    </w:p>
    <w:p w:rsidR="00B53A23" w:rsidRPr="00661132" w:rsidRDefault="00B53A23" w:rsidP="00B53A23">
      <w:pPr>
        <w:pStyle w:val="Zkladntext"/>
        <w:spacing w:before="5" w:line="360" w:lineRule="auto"/>
        <w:jc w:val="both"/>
      </w:pPr>
    </w:p>
    <w:p w:rsidR="00B53A23" w:rsidRDefault="00B53A23" w:rsidP="00B53A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B53A23" w:rsidRPr="00A30509" w:rsidRDefault="00B53A23" w:rsidP="00B53A23">
      <w:pPr>
        <w:spacing w:line="360" w:lineRule="auto"/>
        <w:jc w:val="both"/>
      </w:pPr>
      <w:r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Čertanová</w:t>
      </w:r>
      <w:proofErr w:type="spellEnd"/>
      <w:r>
        <w:rPr>
          <w:sz w:val="24"/>
          <w:szCs w:val="24"/>
        </w:rPr>
        <w:t xml:space="preserve">, ředitelka školy </w:t>
      </w:r>
    </w:p>
    <w:p w:rsidR="00B53A23" w:rsidRPr="003E6CFE" w:rsidRDefault="00B53A23" w:rsidP="00B53A23">
      <w:pPr>
        <w:pStyle w:val="Zkladntext"/>
        <w:tabs>
          <w:tab w:val="left" w:pos="1095"/>
        </w:tabs>
      </w:pPr>
    </w:p>
    <w:p w:rsidR="004278C0" w:rsidRPr="00CB64C5" w:rsidRDefault="004278C0" w:rsidP="00CB64C5">
      <w:pPr>
        <w:pStyle w:val="Zkladntext"/>
        <w:spacing w:before="71" w:line="398" w:lineRule="auto"/>
        <w:ind w:right="7058"/>
      </w:pPr>
    </w:p>
    <w:sectPr w:rsidR="004278C0" w:rsidRPr="00CB64C5">
      <w:headerReference w:type="default" r:id="rId8"/>
      <w:footerReference w:type="default" r:id="rId9"/>
      <w:pgSz w:w="11900" w:h="16840"/>
      <w:pgMar w:top="1340" w:right="720" w:bottom="1340" w:left="1300" w:header="708" w:footer="11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60" w:rsidRDefault="006D3D60">
      <w:r>
        <w:separator/>
      </w:r>
    </w:p>
  </w:endnote>
  <w:endnote w:type="continuationSeparator" w:id="0">
    <w:p w:rsidR="006D3D60" w:rsidRDefault="006D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42" w:rsidRDefault="0046434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60" w:rsidRDefault="006D3D60">
      <w:r>
        <w:separator/>
      </w:r>
    </w:p>
  </w:footnote>
  <w:footnote w:type="continuationSeparator" w:id="0">
    <w:p w:rsidR="006D3D60" w:rsidRDefault="006D3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42" w:rsidRDefault="00464342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27A8"/>
    <w:multiLevelType w:val="hybridMultilevel"/>
    <w:tmpl w:val="468E3840"/>
    <w:lvl w:ilvl="0" w:tplc="5A0E24BA">
      <w:numFmt w:val="bullet"/>
      <w:lvlText w:val="-"/>
      <w:lvlJc w:val="left"/>
      <w:pPr>
        <w:ind w:left="797" w:hanging="360"/>
      </w:pPr>
      <w:rPr>
        <w:rFonts w:ascii="Century Gothic" w:eastAsia="Century Gothic" w:hAnsi="Century Gothic" w:cs="Century Gothic" w:hint="default"/>
        <w:w w:val="99"/>
        <w:sz w:val="24"/>
        <w:szCs w:val="24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542A25C0"/>
    <w:multiLevelType w:val="hybridMultilevel"/>
    <w:tmpl w:val="C354FE02"/>
    <w:lvl w:ilvl="0" w:tplc="4A4803A0">
      <w:numFmt w:val="bullet"/>
      <w:lvlText w:val="•"/>
      <w:lvlJc w:val="left"/>
      <w:pPr>
        <w:ind w:left="1119" w:hanging="360"/>
      </w:pPr>
      <w:rPr>
        <w:rFonts w:ascii="Courier New" w:eastAsia="Courier New" w:hAnsi="Courier New" w:cs="Courier New" w:hint="default"/>
        <w:w w:val="76"/>
        <w:sz w:val="24"/>
        <w:szCs w:val="24"/>
        <w:lang w:val="cs-CZ" w:eastAsia="cs-CZ" w:bidi="cs-CZ"/>
      </w:rPr>
    </w:lvl>
    <w:lvl w:ilvl="1" w:tplc="5A0E24BA">
      <w:numFmt w:val="bullet"/>
      <w:lvlText w:val="-"/>
      <w:lvlJc w:val="left"/>
      <w:pPr>
        <w:ind w:left="1479" w:hanging="360"/>
      </w:pPr>
      <w:rPr>
        <w:rFonts w:ascii="Century Gothic" w:eastAsia="Century Gothic" w:hAnsi="Century Gothic" w:cs="Century Gothic" w:hint="default"/>
        <w:w w:val="99"/>
        <w:sz w:val="24"/>
        <w:szCs w:val="24"/>
        <w:lang w:val="cs-CZ" w:eastAsia="cs-CZ" w:bidi="cs-CZ"/>
      </w:rPr>
    </w:lvl>
    <w:lvl w:ilvl="2" w:tplc="66400492">
      <w:numFmt w:val="bullet"/>
      <w:lvlText w:val="•"/>
      <w:lvlJc w:val="left"/>
      <w:pPr>
        <w:ind w:left="1480" w:hanging="360"/>
      </w:pPr>
      <w:rPr>
        <w:rFonts w:hint="default"/>
        <w:lang w:val="cs-CZ" w:eastAsia="cs-CZ" w:bidi="cs-CZ"/>
      </w:rPr>
    </w:lvl>
    <w:lvl w:ilvl="3" w:tplc="A386E86C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4" w:tplc="0B1EF48E">
      <w:numFmt w:val="bullet"/>
      <w:lvlText w:val="•"/>
      <w:lvlJc w:val="left"/>
      <w:pPr>
        <w:ind w:left="4891" w:hanging="360"/>
      </w:pPr>
      <w:rPr>
        <w:rFonts w:hint="default"/>
        <w:lang w:val="cs-CZ" w:eastAsia="cs-CZ" w:bidi="cs-CZ"/>
      </w:rPr>
    </w:lvl>
    <w:lvl w:ilvl="5" w:tplc="90081778">
      <w:numFmt w:val="bullet"/>
      <w:lvlText w:val="•"/>
      <w:lvlJc w:val="left"/>
      <w:pPr>
        <w:ind w:left="5722" w:hanging="360"/>
      </w:pPr>
      <w:rPr>
        <w:rFonts w:hint="default"/>
        <w:lang w:val="cs-CZ" w:eastAsia="cs-CZ" w:bidi="cs-CZ"/>
      </w:rPr>
    </w:lvl>
    <w:lvl w:ilvl="6" w:tplc="98A2F500">
      <w:numFmt w:val="bullet"/>
      <w:lvlText w:val="•"/>
      <w:lvlJc w:val="left"/>
      <w:pPr>
        <w:ind w:left="6554" w:hanging="360"/>
      </w:pPr>
      <w:rPr>
        <w:rFonts w:hint="default"/>
        <w:lang w:val="cs-CZ" w:eastAsia="cs-CZ" w:bidi="cs-CZ"/>
      </w:rPr>
    </w:lvl>
    <w:lvl w:ilvl="7" w:tplc="81FC4752">
      <w:numFmt w:val="bullet"/>
      <w:lvlText w:val="•"/>
      <w:lvlJc w:val="left"/>
      <w:pPr>
        <w:ind w:left="7385" w:hanging="360"/>
      </w:pPr>
      <w:rPr>
        <w:rFonts w:hint="default"/>
        <w:lang w:val="cs-CZ" w:eastAsia="cs-CZ" w:bidi="cs-CZ"/>
      </w:rPr>
    </w:lvl>
    <w:lvl w:ilvl="8" w:tplc="60FE649A">
      <w:numFmt w:val="bullet"/>
      <w:lvlText w:val="•"/>
      <w:lvlJc w:val="left"/>
      <w:pPr>
        <w:ind w:left="8217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5F1C0E8D"/>
    <w:multiLevelType w:val="hybridMultilevel"/>
    <w:tmpl w:val="E626BB64"/>
    <w:lvl w:ilvl="0" w:tplc="80B6466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561CE310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8A905230">
      <w:numFmt w:val="bullet"/>
      <w:lvlText w:val="•"/>
      <w:lvlJc w:val="left"/>
      <w:pPr>
        <w:ind w:left="1780" w:hanging="348"/>
      </w:pPr>
      <w:rPr>
        <w:rFonts w:hint="default"/>
        <w:lang w:val="cs-CZ" w:eastAsia="cs-CZ" w:bidi="cs-CZ"/>
      </w:rPr>
    </w:lvl>
    <w:lvl w:ilvl="3" w:tplc="8E0264E8">
      <w:numFmt w:val="bullet"/>
      <w:lvlText w:val="•"/>
      <w:lvlJc w:val="left"/>
      <w:pPr>
        <w:ind w:left="2721" w:hanging="348"/>
      </w:pPr>
      <w:rPr>
        <w:rFonts w:hint="default"/>
        <w:lang w:val="cs-CZ" w:eastAsia="cs-CZ" w:bidi="cs-CZ"/>
      </w:rPr>
    </w:lvl>
    <w:lvl w:ilvl="4" w:tplc="7FEE2A5E">
      <w:numFmt w:val="bullet"/>
      <w:lvlText w:val="•"/>
      <w:lvlJc w:val="left"/>
      <w:pPr>
        <w:ind w:left="3662" w:hanging="348"/>
      </w:pPr>
      <w:rPr>
        <w:rFonts w:hint="default"/>
        <w:lang w:val="cs-CZ" w:eastAsia="cs-CZ" w:bidi="cs-CZ"/>
      </w:rPr>
    </w:lvl>
    <w:lvl w:ilvl="5" w:tplc="CFA6C5E6">
      <w:numFmt w:val="bullet"/>
      <w:lvlText w:val="•"/>
      <w:lvlJc w:val="left"/>
      <w:pPr>
        <w:ind w:left="4602" w:hanging="348"/>
      </w:pPr>
      <w:rPr>
        <w:rFonts w:hint="default"/>
        <w:lang w:val="cs-CZ" w:eastAsia="cs-CZ" w:bidi="cs-CZ"/>
      </w:rPr>
    </w:lvl>
    <w:lvl w:ilvl="6" w:tplc="BBBCB62E">
      <w:numFmt w:val="bullet"/>
      <w:lvlText w:val="•"/>
      <w:lvlJc w:val="left"/>
      <w:pPr>
        <w:ind w:left="5543" w:hanging="348"/>
      </w:pPr>
      <w:rPr>
        <w:rFonts w:hint="default"/>
        <w:lang w:val="cs-CZ" w:eastAsia="cs-CZ" w:bidi="cs-CZ"/>
      </w:rPr>
    </w:lvl>
    <w:lvl w:ilvl="7" w:tplc="8842F414">
      <w:numFmt w:val="bullet"/>
      <w:lvlText w:val="•"/>
      <w:lvlJc w:val="left"/>
      <w:pPr>
        <w:ind w:left="6484" w:hanging="348"/>
      </w:pPr>
      <w:rPr>
        <w:rFonts w:hint="default"/>
        <w:lang w:val="cs-CZ" w:eastAsia="cs-CZ" w:bidi="cs-CZ"/>
      </w:rPr>
    </w:lvl>
    <w:lvl w:ilvl="8" w:tplc="2826B268">
      <w:numFmt w:val="bullet"/>
      <w:lvlText w:val="•"/>
      <w:lvlJc w:val="left"/>
      <w:pPr>
        <w:ind w:left="7424" w:hanging="348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42"/>
    <w:rsid w:val="000B119B"/>
    <w:rsid w:val="002E449D"/>
    <w:rsid w:val="004278C0"/>
    <w:rsid w:val="00464342"/>
    <w:rsid w:val="006D3D60"/>
    <w:rsid w:val="00B53A23"/>
    <w:rsid w:val="00C261EE"/>
    <w:rsid w:val="00CB64C5"/>
    <w:rsid w:val="00E0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5D71AA-2DE6-40B7-8C73-0C0D962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89"/>
      <w:ind w:left="2596" w:right="3169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4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19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27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8C0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8C0"/>
    <w:rPr>
      <w:rFonts w:ascii="Times New Roman" w:eastAsia="Times New Roman" w:hAnsi="Times New Roman" w:cs="Times New Roman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64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paragraph" w:customStyle="1" w:styleId="DefinitionTerm">
    <w:name w:val="Definition Term"/>
    <w:basedOn w:val="Normln"/>
    <w:next w:val="Normln"/>
    <w:rsid w:val="00CB64C5"/>
    <w:pPr>
      <w:overflowPunct w:val="0"/>
      <w:adjustRightInd w:val="0"/>
      <w:textAlignment w:val="baseline"/>
    </w:pPr>
    <w:rPr>
      <w:sz w:val="24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8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8BD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sm_43</vt:lpstr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sm_43</dc:title>
  <dc:creator>michal.novotny</dc:creator>
  <cp:lastModifiedBy>Karin Halfarová</cp:lastModifiedBy>
  <cp:revision>4</cp:revision>
  <cp:lastPrinted>2019-09-24T13:03:00Z</cp:lastPrinted>
  <dcterms:created xsi:type="dcterms:W3CDTF">2019-08-17T14:08:00Z</dcterms:created>
  <dcterms:modified xsi:type="dcterms:W3CDTF">2019-09-24T13:08:00Z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2019-05-31T00:00:00Z</vt:filetime>
  </property>
</Properties>
</file>