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9124DB" w:rsidRDefault="00542194" w:rsidP="006B0D39">
      <w:pPr>
        <w:jc w:val="center"/>
        <w:rPr>
          <w:b/>
          <w:sz w:val="28"/>
          <w:szCs w:val="28"/>
        </w:rPr>
      </w:pPr>
      <w:r w:rsidRPr="009124DB">
        <w:rPr>
          <w:b/>
          <w:sz w:val="28"/>
          <w:szCs w:val="28"/>
        </w:rPr>
        <w:t>ČESTNÉ PROHLÁŠENÍ O SPLNĚNÍ ZÁKLADNÍ ZPŮSOBILOSTI</w:t>
      </w:r>
    </w:p>
    <w:p w:rsidR="00542194" w:rsidRPr="009124DB" w:rsidRDefault="00542194" w:rsidP="00542194">
      <w:pPr>
        <w:rPr>
          <w:b/>
          <w:sz w:val="24"/>
          <w:szCs w:val="24"/>
        </w:rPr>
      </w:pPr>
      <w:r w:rsidRPr="009124DB">
        <w:rPr>
          <w:b/>
          <w:sz w:val="24"/>
          <w:szCs w:val="24"/>
        </w:rPr>
        <w:t>Název veřejné zakázky:</w:t>
      </w:r>
    </w:p>
    <w:p w:rsidR="009124DB" w:rsidRPr="009124DB" w:rsidRDefault="007361E0" w:rsidP="009124DB">
      <w:pPr>
        <w:spacing w:before="120" w:after="120" w:line="240" w:lineRule="auto"/>
        <w:jc w:val="center"/>
        <w:rPr>
          <w:rFonts w:eastAsia="Times New Roman" w:cs="Times New Roman"/>
          <w:b/>
          <w:bCs/>
          <w:lang w:eastAsia="cs-CZ"/>
        </w:rPr>
      </w:pPr>
      <w:r>
        <w:rPr>
          <w:rFonts w:eastAsia="Times New Roman" w:cs="Times New Roman"/>
          <w:b/>
          <w:bCs/>
          <w:lang w:eastAsia="cs-CZ"/>
        </w:rPr>
        <w:t>„</w:t>
      </w:r>
      <w:r w:rsidR="005B1E47">
        <w:rPr>
          <w:rFonts w:eastAsia="Times New Roman" w:cs="Times New Roman"/>
          <w:b/>
          <w:bCs/>
          <w:lang w:eastAsia="cs-CZ"/>
        </w:rPr>
        <w:t>Mobilní zařízení – notebooky – EU Šablony III</w:t>
      </w:r>
      <w:bookmarkStart w:id="0" w:name="_GoBack"/>
      <w:bookmarkEnd w:id="0"/>
      <w:r w:rsidR="009124DB" w:rsidRPr="009124DB">
        <w:rPr>
          <w:rFonts w:eastAsia="Times New Roman" w:cs="Times New Roman"/>
          <w:b/>
          <w:bCs/>
          <w:lang w:eastAsia="cs-CZ"/>
        </w:rPr>
        <w:t>“</w:t>
      </w:r>
    </w:p>
    <w:p w:rsidR="009124DB" w:rsidRPr="009124DB" w:rsidRDefault="009124DB" w:rsidP="009124DB">
      <w:pPr>
        <w:spacing w:before="120" w:after="120"/>
        <w:jc w:val="both"/>
        <w:rPr>
          <w:bCs/>
          <w:sz w:val="18"/>
          <w:szCs w:val="18"/>
        </w:rPr>
      </w:pPr>
      <w:r w:rsidRPr="009124DB">
        <w:rPr>
          <w:bCs/>
          <w:sz w:val="18"/>
          <w:szCs w:val="18"/>
        </w:rPr>
        <w:t>Já, níže podepsaný, tímto čestně prohlašuji, že splňuji níže specifikované kvalifikační předpoklady v plném rozsahu.</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1. nebyl v zemi svého sídla v posledních 5 letech před zahájením výběrového řízení pravomocně odsouzen pro trestný čin uvedený v příloze č. 3 k zákonu č. 134/2016 Sb. o zadávání veřejných zakázek nebo obdobný trestný čin podle právního řádu země sídla dodavatele, k zahlazeným odsouzením se nepřihlíží.</w:t>
      </w:r>
    </w:p>
    <w:p w:rsidR="009124DB" w:rsidRPr="009124DB" w:rsidRDefault="009124DB" w:rsidP="009124DB">
      <w:pPr>
        <w:spacing w:before="120" w:after="120"/>
        <w:ind w:left="720"/>
        <w:jc w:val="both"/>
        <w:rPr>
          <w:bCs/>
          <w:sz w:val="18"/>
          <w:szCs w:val="18"/>
        </w:rPr>
      </w:pPr>
      <w:r w:rsidRPr="009124DB">
        <w:rPr>
          <w:bCs/>
          <w:sz w:val="18"/>
          <w:szCs w:val="18"/>
        </w:rPr>
        <w:t>2. Je-li dodavatelem právnická osoba, musí podmínku dle písm. a) odst. 1. splňovat tato právnická osoba a zároveň každý člen statutárního orgánu. Je-li členem statutárního orgánu dodavatele právnická osoba, musí podmínku dle písm. a) odst. 1. splňovat:</w:t>
      </w:r>
    </w:p>
    <w:p w:rsidR="009124DB" w:rsidRPr="009124DB" w:rsidRDefault="009124DB" w:rsidP="009124DB">
      <w:pPr>
        <w:spacing w:before="120" w:after="120"/>
        <w:ind w:left="720"/>
        <w:jc w:val="both"/>
        <w:rPr>
          <w:bCs/>
          <w:sz w:val="18"/>
          <w:szCs w:val="18"/>
        </w:rPr>
      </w:pPr>
      <w:r w:rsidRPr="009124DB">
        <w:rPr>
          <w:bCs/>
          <w:sz w:val="18"/>
          <w:szCs w:val="18"/>
        </w:rPr>
        <w:t xml:space="preserve"> I) tato právnická osoba,</w:t>
      </w:r>
    </w:p>
    <w:p w:rsidR="009124DB" w:rsidRPr="009124DB" w:rsidRDefault="009124DB" w:rsidP="009124DB">
      <w:pPr>
        <w:spacing w:before="120" w:after="120"/>
        <w:ind w:left="720"/>
        <w:jc w:val="both"/>
        <w:rPr>
          <w:bCs/>
          <w:sz w:val="18"/>
          <w:szCs w:val="18"/>
        </w:rPr>
      </w:pPr>
      <w:r w:rsidRPr="009124DB">
        <w:rPr>
          <w:bCs/>
          <w:sz w:val="18"/>
          <w:szCs w:val="18"/>
        </w:rPr>
        <w:t xml:space="preserve"> II) každý člen statutárního orgánu této právnické osoby a</w:t>
      </w:r>
    </w:p>
    <w:p w:rsidR="009124DB" w:rsidRPr="009124DB" w:rsidRDefault="009124DB" w:rsidP="009124DB">
      <w:pPr>
        <w:spacing w:before="120" w:after="120"/>
        <w:ind w:left="720"/>
        <w:jc w:val="both"/>
        <w:rPr>
          <w:bCs/>
          <w:sz w:val="18"/>
          <w:szCs w:val="18"/>
        </w:rPr>
      </w:pPr>
      <w:r w:rsidRPr="009124DB">
        <w:rPr>
          <w:bCs/>
          <w:sz w:val="18"/>
          <w:szCs w:val="18"/>
        </w:rPr>
        <w:t xml:space="preserve"> III) osoba zastupující tuto právnickou osobu v statutárním orgánu dodavatele.</w:t>
      </w:r>
    </w:p>
    <w:p w:rsidR="009124DB" w:rsidRPr="009124DB" w:rsidRDefault="009124DB" w:rsidP="009124DB">
      <w:pPr>
        <w:spacing w:before="120" w:after="120"/>
        <w:ind w:left="720"/>
        <w:jc w:val="both"/>
        <w:rPr>
          <w:bCs/>
          <w:sz w:val="18"/>
          <w:szCs w:val="18"/>
        </w:rPr>
      </w:pPr>
      <w:r w:rsidRPr="009124DB">
        <w:rPr>
          <w:bCs/>
          <w:sz w:val="18"/>
          <w:szCs w:val="18"/>
        </w:rPr>
        <w:t xml:space="preserve"> 3. Účastní-li se výběrového řízení pobočka závodu:</w:t>
      </w:r>
    </w:p>
    <w:p w:rsidR="009124DB" w:rsidRPr="009124DB" w:rsidRDefault="009124DB" w:rsidP="009124DB">
      <w:pPr>
        <w:spacing w:before="120" w:after="120"/>
        <w:ind w:left="720"/>
        <w:jc w:val="both"/>
        <w:rPr>
          <w:bCs/>
          <w:sz w:val="18"/>
          <w:szCs w:val="18"/>
        </w:rPr>
      </w:pPr>
      <w:r w:rsidRPr="009124DB">
        <w:rPr>
          <w:bCs/>
          <w:sz w:val="18"/>
          <w:szCs w:val="18"/>
        </w:rPr>
        <w:t xml:space="preserve"> I) zahraniční právnické osoby, musí podmínku dle písm. a) odst. 1. splňovat tato právnická osoba a vedoucí pobočky závodu,</w:t>
      </w:r>
    </w:p>
    <w:p w:rsidR="009124DB" w:rsidRPr="009124DB" w:rsidRDefault="009124DB" w:rsidP="009124DB">
      <w:pPr>
        <w:spacing w:before="120" w:after="120"/>
        <w:ind w:left="720"/>
        <w:jc w:val="both"/>
        <w:rPr>
          <w:bCs/>
          <w:sz w:val="18"/>
          <w:szCs w:val="18"/>
        </w:rPr>
      </w:pPr>
      <w:r w:rsidRPr="009124DB">
        <w:rPr>
          <w:bCs/>
          <w:sz w:val="18"/>
          <w:szCs w:val="18"/>
        </w:rPr>
        <w:t xml:space="preserve"> II) české právnické osoby, musí podmínku dle písm. a) odst. 1. splňovat osoby uvedené v písm. a) odst. 2 a vedoucí pobočky závodu. </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v evidenci daní zachycen splatný daňový nedoplatek;</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veřejné zdravotní pojištění;</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nemá v České republice nebo v zemi svého sídla splatný nedoplatek na pojistném nebo na penále na sociální zabezpečení a příspěvku na státní politiku zaměstnanosti;</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není v likvidaci, proti němuž nebylo vydáno rozhodnutí o úpadku, vůči němuž nebyla nařízena nucená správa podle jiného právního předpisu nebo v obdobné situaci podle právního řádu země sídla dodavatele;</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se nedopustil v posledních 3 letech od zahájení výběrového řízení nebo po zahájení výběrového řízení závažného profesního pochybení, které zpochybňuje jeho důvěryhodnost, včetně pochybení, za která byl disciplinárně potrestán nebo mu bylo uloženo kárné opatření podle jiných právních předpisů;</w:t>
      </w:r>
    </w:p>
    <w:p w:rsidR="009124DB" w:rsidRPr="009124DB" w:rsidRDefault="009124DB" w:rsidP="009124DB">
      <w:pPr>
        <w:numPr>
          <w:ilvl w:val="0"/>
          <w:numId w:val="5"/>
        </w:numPr>
        <w:spacing w:before="120" w:after="120" w:line="240" w:lineRule="auto"/>
        <w:jc w:val="both"/>
        <w:rPr>
          <w:bCs/>
          <w:sz w:val="18"/>
          <w:szCs w:val="18"/>
        </w:rPr>
      </w:pPr>
      <w:r w:rsidRPr="009124DB">
        <w:rPr>
          <w:bCs/>
          <w:sz w:val="18"/>
          <w:szCs w:val="18"/>
        </w:rPr>
        <w:t>neuzavřel a v budoucnu neuzavře zakázanou dohodu podle zvláštního právního předpisu v souvislosti se zadávanou veřejnou zakázkou.</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V____________________________dne:________________________________</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 xml:space="preserve">název, sídlo a identifikační číslo účastníka: </w:t>
      </w:r>
    </w:p>
    <w:p w:rsidR="009124DB" w:rsidRPr="009124DB" w:rsidRDefault="009124DB" w:rsidP="009124DB">
      <w:pPr>
        <w:spacing w:before="120" w:after="120" w:line="360" w:lineRule="auto"/>
        <w:rPr>
          <w:bCs/>
          <w:sz w:val="18"/>
          <w:szCs w:val="18"/>
        </w:rPr>
      </w:pPr>
    </w:p>
    <w:p w:rsidR="009124DB" w:rsidRPr="009124DB" w:rsidRDefault="009124DB" w:rsidP="009124DB">
      <w:pPr>
        <w:spacing w:before="120" w:after="120" w:line="360" w:lineRule="auto"/>
        <w:rPr>
          <w:bCs/>
          <w:sz w:val="18"/>
          <w:szCs w:val="18"/>
        </w:rPr>
      </w:pPr>
      <w:r w:rsidRPr="009124DB">
        <w:rPr>
          <w:bCs/>
          <w:sz w:val="18"/>
          <w:szCs w:val="18"/>
        </w:rPr>
        <w:t>podpis osoby oprávněné jednat jménem či za účastníka:</w:t>
      </w:r>
    </w:p>
    <w:p w:rsidR="009124DB" w:rsidRPr="009124DB" w:rsidRDefault="009124DB" w:rsidP="00542194"/>
    <w:sectPr w:rsidR="009124DB" w:rsidRPr="009124D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33C" w:rsidRDefault="00DF633C" w:rsidP="00542194">
      <w:pPr>
        <w:spacing w:after="0" w:line="240" w:lineRule="auto"/>
      </w:pPr>
      <w:r>
        <w:separator/>
      </w:r>
    </w:p>
  </w:endnote>
  <w:endnote w:type="continuationSeparator" w:id="0">
    <w:p w:rsidR="00DF633C" w:rsidRDefault="00DF633C" w:rsidP="00542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2194" w:rsidRDefault="00542194">
    <w:pPr>
      <w:pStyle w:val="Zpat"/>
    </w:pPr>
    <w:r>
      <w:rPr>
        <w:noProof/>
        <w:lang w:eastAsia="cs-CZ"/>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8130"/>
              <wp:effectExtent l="0" t="0" r="0" b="7620"/>
              <wp:wrapNone/>
              <wp:docPr id="164" name="Skupina 164"/>
              <wp:cNvGraphicFramePr/>
              <a:graphic xmlns:a="http://schemas.openxmlformats.org/drawingml/2006/main">
                <a:graphicData uri="http://schemas.microsoft.com/office/word/2010/wordprocessingGroup">
                  <wpg:wgp>
                    <wpg:cNvGrpSpPr/>
                    <wpg:grpSpPr>
                      <a:xfrm>
                        <a:off x="0" y="0"/>
                        <a:ext cx="6172200" cy="278130"/>
                        <a:chOff x="0" y="0"/>
                        <a:chExt cx="6172200" cy="278130"/>
                      </a:xfrm>
                    </wpg:grpSpPr>
                    <wps:wsp>
                      <wps:cNvPr id="165" name="Obdélník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ové pole 166"/>
                      <wps:cNvSpPr txBox="1"/>
                      <wps:spPr>
                        <a:xfrm>
                          <a:off x="0" y="9525"/>
                          <a:ext cx="59436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42194" w:rsidRPr="00542194" w:rsidRDefault="00DF633C">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Skupina 164" o:spid="_x0000_s1026" style="position:absolute;margin-left:434.8pt;margin-top:0;width:486pt;height:21.9pt;z-index:251659264;mso-position-horizontal:right;mso-position-horizontal-relative:page;mso-position-vertical:center;mso-position-vertical-relative:bottom-margin-area" coordsize="61722,2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">
              <v:rect id="Obdélník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ové pole 166" o:spid="_x0000_s1028" type="#_x0000_t202" style="position:absolute;top:95;width:59436;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542194" w:rsidRPr="00542194" w:rsidRDefault="00930A42">
                      <w:pPr>
                        <w:pStyle w:val="Zpat"/>
                        <w:jc w:val="right"/>
                        <w:rPr>
                          <w:b/>
                        </w:rPr>
                      </w:pPr>
                      <w:sdt>
                        <w:sdtPr>
                          <w:rPr>
                            <w:b/>
                            <w:caps/>
                            <w:color w:val="5B9BD5" w:themeColor="accent1"/>
                          </w:rPr>
                          <w:alias w:val="Název"/>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92AEE">
                            <w:rPr>
                              <w:b/>
                              <w:caps/>
                              <w:color w:val="5B9BD5" w:themeColor="accent1"/>
                            </w:rPr>
                            <w:t>Příloha č. 4</w:t>
                          </w:r>
                          <w:r w:rsidR="00542194" w:rsidRPr="00542194">
                            <w:rPr>
                              <w:b/>
                              <w:caps/>
                              <w:color w:val="5B9BD5" w:themeColor="accent1"/>
                            </w:rPr>
                            <w:t xml:space="preserve"> - Čestné prohlášení o splnění základní způsobilosti</w:t>
                          </w:r>
                        </w:sdtContent>
                      </w:sdt>
                      <w:r w:rsidR="00542194" w:rsidRPr="00542194">
                        <w:rPr>
                          <w:b/>
                          <w:caps/>
                          <w:color w:val="808080" w:themeColor="background1" w:themeShade="80"/>
                        </w:rPr>
                        <w:t> | </w:t>
                      </w:r>
                      <w:sdt>
                        <w:sdtPr>
                          <w:rPr>
                            <w:b/>
                            <w:color w:val="808080" w:themeColor="background1" w:themeShade="80"/>
                          </w:rPr>
                          <w:alias w:val="Podtitul"/>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542194" w:rsidRPr="00542194">
                            <w:rPr>
                              <w:b/>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33C" w:rsidRDefault="00DF633C" w:rsidP="00542194">
      <w:pPr>
        <w:spacing w:after="0" w:line="240" w:lineRule="auto"/>
      </w:pPr>
      <w:r>
        <w:separator/>
      </w:r>
    </w:p>
  </w:footnote>
  <w:footnote w:type="continuationSeparator" w:id="0">
    <w:p w:rsidR="00DF633C" w:rsidRDefault="00DF633C" w:rsidP="005421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D147F"/>
    <w:multiLevelType w:val="hybridMultilevel"/>
    <w:tmpl w:val="D62A9D9A"/>
    <w:lvl w:ilvl="0" w:tplc="40D0BCA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DC00985"/>
    <w:multiLevelType w:val="hybridMultilevel"/>
    <w:tmpl w:val="EC7C0C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0E5278E"/>
    <w:multiLevelType w:val="hybridMultilevel"/>
    <w:tmpl w:val="9EFCB452"/>
    <w:lvl w:ilvl="0" w:tplc="DD2C86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91118A5"/>
    <w:multiLevelType w:val="hybridMultilevel"/>
    <w:tmpl w:val="12FA4FC8"/>
    <w:lvl w:ilvl="0" w:tplc="582C1DE4">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4" w15:restartNumberingAfterBreak="0">
    <w:nsid w:val="7EE316E5"/>
    <w:multiLevelType w:val="hybridMultilevel"/>
    <w:tmpl w:val="2CAE9792"/>
    <w:lvl w:ilvl="0" w:tplc="0405000F">
      <w:start w:val="1"/>
      <w:numFmt w:val="decimal"/>
      <w:lvlText w:val="%1."/>
      <w:lvlJc w:val="left"/>
      <w:pPr>
        <w:ind w:left="765" w:hanging="360"/>
      </w:pPr>
    </w:lvl>
    <w:lvl w:ilvl="1" w:tplc="04050019" w:tentative="1">
      <w:start w:val="1"/>
      <w:numFmt w:val="lowerLetter"/>
      <w:lvlText w:val="%2."/>
      <w:lvlJc w:val="left"/>
      <w:pPr>
        <w:ind w:left="1485" w:hanging="360"/>
      </w:pPr>
    </w:lvl>
    <w:lvl w:ilvl="2" w:tplc="0405001B" w:tentative="1">
      <w:start w:val="1"/>
      <w:numFmt w:val="lowerRoman"/>
      <w:lvlText w:val="%3."/>
      <w:lvlJc w:val="right"/>
      <w:pPr>
        <w:ind w:left="2205" w:hanging="180"/>
      </w:pPr>
    </w:lvl>
    <w:lvl w:ilvl="3" w:tplc="0405000F" w:tentative="1">
      <w:start w:val="1"/>
      <w:numFmt w:val="decimal"/>
      <w:lvlText w:val="%4."/>
      <w:lvlJc w:val="left"/>
      <w:pPr>
        <w:ind w:left="2925" w:hanging="360"/>
      </w:pPr>
    </w:lvl>
    <w:lvl w:ilvl="4" w:tplc="04050019" w:tentative="1">
      <w:start w:val="1"/>
      <w:numFmt w:val="lowerLetter"/>
      <w:lvlText w:val="%5."/>
      <w:lvlJc w:val="left"/>
      <w:pPr>
        <w:ind w:left="3645" w:hanging="360"/>
      </w:pPr>
    </w:lvl>
    <w:lvl w:ilvl="5" w:tplc="0405001B" w:tentative="1">
      <w:start w:val="1"/>
      <w:numFmt w:val="lowerRoman"/>
      <w:lvlText w:val="%6."/>
      <w:lvlJc w:val="right"/>
      <w:pPr>
        <w:ind w:left="4365" w:hanging="180"/>
      </w:pPr>
    </w:lvl>
    <w:lvl w:ilvl="6" w:tplc="0405000F" w:tentative="1">
      <w:start w:val="1"/>
      <w:numFmt w:val="decimal"/>
      <w:lvlText w:val="%7."/>
      <w:lvlJc w:val="left"/>
      <w:pPr>
        <w:ind w:left="5085" w:hanging="360"/>
      </w:pPr>
    </w:lvl>
    <w:lvl w:ilvl="7" w:tplc="04050019" w:tentative="1">
      <w:start w:val="1"/>
      <w:numFmt w:val="lowerLetter"/>
      <w:lvlText w:val="%8."/>
      <w:lvlJc w:val="left"/>
      <w:pPr>
        <w:ind w:left="5805" w:hanging="360"/>
      </w:pPr>
    </w:lvl>
    <w:lvl w:ilvl="8" w:tplc="0405001B" w:tentative="1">
      <w:start w:val="1"/>
      <w:numFmt w:val="lowerRoman"/>
      <w:lvlText w:val="%9."/>
      <w:lvlJc w:val="right"/>
      <w:pPr>
        <w:ind w:left="6525"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0C2E88"/>
    <w:rsid w:val="00203500"/>
    <w:rsid w:val="002044FE"/>
    <w:rsid w:val="005349C5"/>
    <w:rsid w:val="00542194"/>
    <w:rsid w:val="005B1E47"/>
    <w:rsid w:val="00692AEE"/>
    <w:rsid w:val="006944D6"/>
    <w:rsid w:val="006B0D39"/>
    <w:rsid w:val="006C56DF"/>
    <w:rsid w:val="00716856"/>
    <w:rsid w:val="007361E0"/>
    <w:rsid w:val="007839C5"/>
    <w:rsid w:val="0079762C"/>
    <w:rsid w:val="009124DB"/>
    <w:rsid w:val="00930A42"/>
    <w:rsid w:val="00983DF4"/>
    <w:rsid w:val="00BC5245"/>
    <w:rsid w:val="00C412E8"/>
    <w:rsid w:val="00CB1877"/>
    <w:rsid w:val="00D66874"/>
    <w:rsid w:val="00DF63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AD9735-E247-4835-85F3-01065799C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421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42194"/>
  </w:style>
  <w:style w:type="paragraph" w:styleId="Zpat">
    <w:name w:val="footer"/>
    <w:basedOn w:val="Normln"/>
    <w:link w:val="ZpatChar"/>
    <w:uiPriority w:val="99"/>
    <w:unhideWhenUsed/>
    <w:rsid w:val="00542194"/>
    <w:pPr>
      <w:tabs>
        <w:tab w:val="center" w:pos="4536"/>
        <w:tab w:val="right" w:pos="9072"/>
      </w:tabs>
      <w:spacing w:after="0" w:line="240" w:lineRule="auto"/>
    </w:pPr>
  </w:style>
  <w:style w:type="character" w:customStyle="1" w:styleId="ZpatChar">
    <w:name w:val="Zápatí Char"/>
    <w:basedOn w:val="Standardnpsmoodstavce"/>
    <w:link w:val="Zpat"/>
    <w:uiPriority w:val="99"/>
    <w:rsid w:val="00542194"/>
  </w:style>
  <w:style w:type="paragraph" w:styleId="Odstavecseseznamem">
    <w:name w:val="List Paragraph"/>
    <w:basedOn w:val="Normln"/>
    <w:uiPriority w:val="34"/>
    <w:qFormat/>
    <w:rsid w:val="00542194"/>
    <w:pPr>
      <w:ind w:left="720"/>
      <w:contextualSpacing/>
    </w:pPr>
  </w:style>
  <w:style w:type="paragraph" w:styleId="Textbubliny">
    <w:name w:val="Balloon Text"/>
    <w:basedOn w:val="Normln"/>
    <w:link w:val="TextbublinyChar"/>
    <w:uiPriority w:val="99"/>
    <w:semiHidden/>
    <w:unhideWhenUsed/>
    <w:rsid w:val="00692AE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92A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2099</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Příloha č. 4 - Čestné prohlášení o splnění základní způsobilosti</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4 - Čestné prohlášení o splnění základní způsobilosti</dc:title>
  <dc:subject/>
  <dc:creator>Jana Svobodová</dc:creator>
  <cp:keywords/>
  <dc:description/>
  <cp:lastModifiedBy>Jana Svobodová</cp:lastModifiedBy>
  <cp:revision>3</cp:revision>
  <cp:lastPrinted>2020-09-04T08:01:00Z</cp:lastPrinted>
  <dcterms:created xsi:type="dcterms:W3CDTF">2020-12-28T20:38:00Z</dcterms:created>
  <dcterms:modified xsi:type="dcterms:W3CDTF">2020-12-28T20:40:00Z</dcterms:modified>
</cp:coreProperties>
</file>