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94" w:rsidRPr="009124DB" w:rsidRDefault="00542194" w:rsidP="00542194">
      <w:pPr>
        <w:jc w:val="center"/>
        <w:rPr>
          <w:b/>
          <w:sz w:val="28"/>
          <w:szCs w:val="28"/>
        </w:rPr>
      </w:pPr>
      <w:r w:rsidRPr="009124DB">
        <w:rPr>
          <w:b/>
          <w:sz w:val="28"/>
          <w:szCs w:val="28"/>
        </w:rPr>
        <w:t>ČESTNÉ PROHLÁŠENÍ O SPLNĚNÍ ZÁKLADNÍ ZPŮSOBILOSTI</w:t>
      </w:r>
    </w:p>
    <w:p w:rsidR="00542194" w:rsidRPr="009124DB" w:rsidRDefault="00542194" w:rsidP="00542194">
      <w:pPr>
        <w:rPr>
          <w:b/>
          <w:sz w:val="24"/>
          <w:szCs w:val="24"/>
        </w:rPr>
      </w:pPr>
      <w:r w:rsidRPr="009124DB">
        <w:rPr>
          <w:b/>
          <w:sz w:val="24"/>
          <w:szCs w:val="24"/>
        </w:rPr>
        <w:t>Název veřejné zakázky:</w:t>
      </w:r>
    </w:p>
    <w:p w:rsidR="009124DB" w:rsidRPr="009124DB" w:rsidRDefault="009124DB" w:rsidP="009124DB">
      <w:pPr>
        <w:spacing w:before="120" w:after="12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9124DB">
        <w:rPr>
          <w:rFonts w:eastAsia="Times New Roman" w:cs="Times New Roman"/>
          <w:b/>
          <w:bCs/>
          <w:lang w:eastAsia="cs-CZ"/>
        </w:rPr>
        <w:t xml:space="preserve">„Nákup šatních skříněk a </w:t>
      </w:r>
      <w:r w:rsidRPr="009124DB">
        <w:rPr>
          <w:rFonts w:eastAsia="Times New Roman" w:cs="Times New Roman"/>
          <w:b/>
          <w:bCs/>
          <w:lang w:eastAsia="cs-CZ"/>
        </w:rPr>
        <w:t>laviček</w:t>
      </w:r>
      <w:r w:rsidRPr="009124DB">
        <w:rPr>
          <w:rFonts w:eastAsia="Times New Roman" w:cs="Times New Roman"/>
          <w:b/>
          <w:bCs/>
          <w:lang w:eastAsia="cs-CZ"/>
        </w:rPr>
        <w:t xml:space="preserve"> pro žáky ZŠ Slezská Ostrava, </w:t>
      </w:r>
      <w:r w:rsidRPr="009124DB">
        <w:rPr>
          <w:rFonts w:eastAsia="Times New Roman" w:cs="Times New Roman"/>
          <w:b/>
          <w:bCs/>
          <w:lang w:eastAsia="cs-CZ"/>
        </w:rPr>
        <w:t>Škrobálkova 51</w:t>
      </w:r>
      <w:r w:rsidRPr="009124DB">
        <w:rPr>
          <w:rFonts w:eastAsia="Times New Roman" w:cs="Times New Roman"/>
          <w:b/>
          <w:bCs/>
          <w:lang w:eastAsia="cs-CZ"/>
        </w:rPr>
        <w:t xml:space="preserve">, </w:t>
      </w:r>
      <w:proofErr w:type="spellStart"/>
      <w:proofErr w:type="gramStart"/>
      <w:r w:rsidRPr="009124DB">
        <w:rPr>
          <w:rFonts w:eastAsia="Times New Roman" w:cs="Times New Roman"/>
          <w:b/>
          <w:bCs/>
          <w:lang w:eastAsia="cs-CZ"/>
        </w:rPr>
        <w:t>p.o</w:t>
      </w:r>
      <w:proofErr w:type="spellEnd"/>
      <w:r w:rsidRPr="009124DB">
        <w:rPr>
          <w:rFonts w:eastAsia="Times New Roman" w:cs="Times New Roman"/>
          <w:b/>
          <w:bCs/>
          <w:lang w:eastAsia="cs-CZ"/>
        </w:rPr>
        <w:t>.</w:t>
      </w:r>
      <w:proofErr w:type="gramEnd"/>
      <w:r w:rsidRPr="009124DB">
        <w:rPr>
          <w:rFonts w:eastAsia="Times New Roman" w:cs="Times New Roman"/>
          <w:b/>
          <w:bCs/>
          <w:lang w:eastAsia="cs-CZ"/>
        </w:rPr>
        <w:t>“</w:t>
      </w:r>
    </w:p>
    <w:p w:rsidR="009124DB" w:rsidRPr="009124DB" w:rsidRDefault="009124DB" w:rsidP="009124DB">
      <w:pPr>
        <w:spacing w:before="120" w:after="1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Já, níže podepsaný, tímto čestně prohlašuji, že splňuji níže specifikované kvalifikační předpoklady v plném rozsahu.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1. nebyl v zemi svého sídla v posledních 5 letech před zahájením výběrového řízení pravomocně odsouzen pro trestný čin uvedený v příloze č. 3 k zákonu č. 134/2016 Sb. o zadávání veřejných zakázek nebo obdobný trestný čin podle právního řádu země sídla dodavatele, k zahlazeným odsouzením se nepřihlíží.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2. Je-li dodavatelem právnická osoba, musí podmínku dle písm. a) odst. 1. splňovat tato právnická osoba a zároveň každý člen statutárního orgánu. Je-li členem statutárního orgánu dodavatele právnická osoba, musí podmínku dle písm. a) odst. 1. splňovat: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 I) tato právnická osoba,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 II) každý člen statutárního orgánu této právnické osoby a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 III) osoba zastupující tuto právnickou osobu v statutárním orgánu dodavatele.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 3. Účastní-li se výběrového řízení pobočka závodu: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 I) zahraniční právnické osoby, musí podmínku dle písm. a) odst. 1. splňovat tato právnická osoba a vedoucí pobočky závodu,</w:t>
      </w:r>
    </w:p>
    <w:p w:rsidR="009124DB" w:rsidRPr="009124DB" w:rsidRDefault="009124DB" w:rsidP="009124DB">
      <w:pPr>
        <w:spacing w:before="120" w:after="120"/>
        <w:ind w:left="720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 II) české právnické osoby, musí podmínku dle písm. a) odst. 1. splňovat osoby uvedené v písm. a) odst. 2 a vedoucí pobočky závodu. 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nemá v České republice nebo v zemi svého sídla v evidenci daní zachycen splatný daňový nedoplatek;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není v likvidaci, proti němuž nebylo vydáno rozhodnutí o úpadku, vůči němuž nebyla nařízena nucená správa podle jiného právního předpisu nebo v obdobné situaci podle právního řádu země sídla dodavatele;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se nedopustil v posledních 3 letech od zahájení výběrového řízení nebo po zahájení výběrového řízení závažného profesního pochybení, které zpochybňuje jeho důvěryhodnost, včetně pochybení, za která byl disciplinárně </w:t>
      </w:r>
      <w:proofErr w:type="gramStart"/>
      <w:r w:rsidRPr="009124DB">
        <w:rPr>
          <w:bCs/>
          <w:sz w:val="18"/>
          <w:szCs w:val="18"/>
        </w:rPr>
        <w:t>potrestán nebo</w:t>
      </w:r>
      <w:proofErr w:type="gramEnd"/>
      <w:r w:rsidRPr="009124DB">
        <w:rPr>
          <w:bCs/>
          <w:sz w:val="18"/>
          <w:szCs w:val="18"/>
        </w:rPr>
        <w:t xml:space="preserve"> mu bylo uloženo kárné opatření podle jiných právních předpisů;</w:t>
      </w:r>
    </w:p>
    <w:p w:rsidR="009124DB" w:rsidRPr="009124DB" w:rsidRDefault="009124DB" w:rsidP="009124DB">
      <w:pPr>
        <w:numPr>
          <w:ilvl w:val="0"/>
          <w:numId w:val="5"/>
        </w:numPr>
        <w:spacing w:before="120" w:after="120" w:line="240" w:lineRule="auto"/>
        <w:jc w:val="both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neuzavřel a v budoucnu neuzavře zakázanou dohodu podle zvláštního právního předpisu v souvislosti se zadávanou veřejnou zakázkou.</w:t>
      </w:r>
    </w:p>
    <w:p w:rsidR="009124DB" w:rsidRPr="009124DB" w:rsidRDefault="009124DB" w:rsidP="009124DB">
      <w:pPr>
        <w:spacing w:before="120" w:after="120" w:line="360" w:lineRule="auto"/>
        <w:rPr>
          <w:bCs/>
          <w:sz w:val="18"/>
          <w:szCs w:val="18"/>
        </w:rPr>
      </w:pPr>
    </w:p>
    <w:p w:rsidR="009124DB" w:rsidRPr="009124DB" w:rsidRDefault="009124DB" w:rsidP="009124DB">
      <w:pPr>
        <w:spacing w:before="120" w:after="120" w:line="360" w:lineRule="auto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V____________________________dne:________________________________</w:t>
      </w:r>
    </w:p>
    <w:p w:rsidR="009124DB" w:rsidRPr="009124DB" w:rsidRDefault="009124DB" w:rsidP="009124DB">
      <w:pPr>
        <w:spacing w:before="120" w:after="120" w:line="360" w:lineRule="auto"/>
        <w:rPr>
          <w:bCs/>
          <w:sz w:val="18"/>
          <w:szCs w:val="18"/>
        </w:rPr>
      </w:pPr>
    </w:p>
    <w:p w:rsidR="009124DB" w:rsidRPr="009124DB" w:rsidRDefault="009124DB" w:rsidP="009124DB">
      <w:pPr>
        <w:spacing w:before="120" w:after="120" w:line="360" w:lineRule="auto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 xml:space="preserve">název, sídlo a identifikační číslo účastníka: </w:t>
      </w:r>
    </w:p>
    <w:p w:rsidR="009124DB" w:rsidRPr="009124DB" w:rsidRDefault="009124DB" w:rsidP="009124DB">
      <w:pPr>
        <w:spacing w:before="120" w:after="120" w:line="360" w:lineRule="auto"/>
        <w:rPr>
          <w:bCs/>
          <w:sz w:val="18"/>
          <w:szCs w:val="18"/>
        </w:rPr>
      </w:pPr>
      <w:bookmarkStart w:id="0" w:name="_GoBack"/>
      <w:bookmarkEnd w:id="0"/>
    </w:p>
    <w:p w:rsidR="009124DB" w:rsidRPr="009124DB" w:rsidRDefault="009124DB" w:rsidP="009124DB">
      <w:pPr>
        <w:spacing w:before="120" w:after="120" w:line="360" w:lineRule="auto"/>
        <w:rPr>
          <w:bCs/>
          <w:sz w:val="18"/>
          <w:szCs w:val="18"/>
        </w:rPr>
      </w:pPr>
      <w:r w:rsidRPr="009124DB">
        <w:rPr>
          <w:bCs/>
          <w:sz w:val="18"/>
          <w:szCs w:val="18"/>
        </w:rPr>
        <w:t>podpis osoby oprávněné jednat jménem či za účastníka:</w:t>
      </w:r>
    </w:p>
    <w:p w:rsidR="009124DB" w:rsidRPr="009124DB" w:rsidRDefault="009124DB" w:rsidP="00542194"/>
    <w:sectPr w:rsidR="009124DB" w:rsidRPr="009124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45" w:rsidRDefault="00BC5245" w:rsidP="00542194">
      <w:pPr>
        <w:spacing w:after="0" w:line="240" w:lineRule="auto"/>
      </w:pPr>
      <w:r>
        <w:separator/>
      </w:r>
    </w:p>
  </w:endnote>
  <w:endnote w:type="continuationSeparator" w:id="0">
    <w:p w:rsidR="00BC5245" w:rsidRDefault="00BC5245" w:rsidP="0054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94" w:rsidRDefault="00542194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94" w:rsidRPr="00542194" w:rsidRDefault="00BC5245">
                            <w:pPr>
                              <w:pStyle w:val="Zpat"/>
                              <w:jc w:val="right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5B9BD5" w:themeColor="accent1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42194" w:rsidRPr="00542194">
                                  <w:rPr>
                                    <w:b/>
                                    <w:caps/>
                                    <w:color w:val="5B9BD5" w:themeColor="accent1"/>
                                  </w:rPr>
                                  <w:t>Příloha č. 3 - Čestné prohlášení o splnění základní způsobilosti</w:t>
                                </w:r>
                              </w:sdtContent>
                            </w:sdt>
                            <w:r w:rsidR="00542194" w:rsidRPr="00542194">
                              <w:rPr>
                                <w:b/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42194" w:rsidRPr="00542194">
                                  <w:rPr>
                                    <w:b/>
                                    <w:color w:val="808080" w:themeColor="background1" w:themeShade="8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">
              <v:rect id="Obdélník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542194" w:rsidRPr="00542194" w:rsidRDefault="00BC5245">
                      <w:pPr>
                        <w:pStyle w:val="Zpat"/>
                        <w:jc w:val="right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5B9BD5" w:themeColor="accent1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42194" w:rsidRPr="00542194">
                            <w:rPr>
                              <w:b/>
                              <w:caps/>
                              <w:color w:val="5B9BD5" w:themeColor="accent1"/>
                            </w:rPr>
                            <w:t>Příloha č. 3 - Čestné prohlášení o splnění základní způsobilosti</w:t>
                          </w:r>
                        </w:sdtContent>
                      </w:sdt>
                      <w:r w:rsidR="00542194" w:rsidRPr="00542194">
                        <w:rPr>
                          <w:b/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42194" w:rsidRPr="00542194">
                            <w:rPr>
                              <w:b/>
                              <w:color w:val="808080" w:themeColor="background1" w:themeShade="8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45" w:rsidRDefault="00BC5245" w:rsidP="00542194">
      <w:pPr>
        <w:spacing w:after="0" w:line="240" w:lineRule="auto"/>
      </w:pPr>
      <w:r>
        <w:separator/>
      </w:r>
    </w:p>
  </w:footnote>
  <w:footnote w:type="continuationSeparator" w:id="0">
    <w:p w:rsidR="00BC5245" w:rsidRDefault="00BC5245" w:rsidP="0054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147F"/>
    <w:multiLevelType w:val="hybridMultilevel"/>
    <w:tmpl w:val="D62A9D9A"/>
    <w:lvl w:ilvl="0" w:tplc="40D0BC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0985"/>
    <w:multiLevelType w:val="hybridMultilevel"/>
    <w:tmpl w:val="EC7C0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278E"/>
    <w:multiLevelType w:val="hybridMultilevel"/>
    <w:tmpl w:val="9EFCB452"/>
    <w:lvl w:ilvl="0" w:tplc="DD2C86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18A5"/>
    <w:multiLevelType w:val="hybridMultilevel"/>
    <w:tmpl w:val="12FA4FC8"/>
    <w:lvl w:ilvl="0" w:tplc="582C1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EE316E5"/>
    <w:multiLevelType w:val="hybridMultilevel"/>
    <w:tmpl w:val="2CAE979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4"/>
    <w:rsid w:val="005349C5"/>
    <w:rsid w:val="00542194"/>
    <w:rsid w:val="0079762C"/>
    <w:rsid w:val="009124DB"/>
    <w:rsid w:val="00B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AC8642-1D5F-4913-8CB6-D09E045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194"/>
  </w:style>
  <w:style w:type="paragraph" w:styleId="Zpat">
    <w:name w:val="footer"/>
    <w:basedOn w:val="Normln"/>
    <w:link w:val="ZpatChar"/>
    <w:uiPriority w:val="99"/>
    <w:unhideWhenUsed/>
    <w:rsid w:val="0054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194"/>
  </w:style>
  <w:style w:type="paragraph" w:styleId="Odstavecseseznamem">
    <w:name w:val="List Paragraph"/>
    <w:basedOn w:val="Normln"/>
    <w:uiPriority w:val="34"/>
    <w:qFormat/>
    <w:rsid w:val="0054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3 - Čestné prohlášení o splnění základní způsobilosti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3 - Čestné prohlášení o splnění základní způsobilosti</dc:title>
  <dc:subject/>
  <dc:creator>Jana Svobodová</dc:creator>
  <cp:keywords/>
  <dc:description/>
  <cp:lastModifiedBy>Jana Svobodová</cp:lastModifiedBy>
  <cp:revision>2</cp:revision>
  <dcterms:created xsi:type="dcterms:W3CDTF">2020-03-31T19:32:00Z</dcterms:created>
  <dcterms:modified xsi:type="dcterms:W3CDTF">2020-03-31T19:32:00Z</dcterms:modified>
</cp:coreProperties>
</file>